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59A4" w14:textId="77777777" w:rsidR="006A16F6" w:rsidRPr="006A16F6" w:rsidRDefault="006A16F6" w:rsidP="006A16F6">
      <w:pPr>
        <w:rPr>
          <w:b/>
          <w:bCs/>
        </w:rPr>
      </w:pPr>
      <w:r w:rsidRPr="006A16F6">
        <w:rPr>
          <w:b/>
          <w:bCs/>
        </w:rPr>
        <w:t>JJ Burr Ltd</w:t>
      </w:r>
    </w:p>
    <w:p w14:paraId="2306CB7C" w14:textId="77777777" w:rsidR="006A16F6" w:rsidRPr="006A16F6" w:rsidRDefault="006A16F6" w:rsidP="006A16F6">
      <w:pPr>
        <w:rPr>
          <w:b/>
          <w:bCs/>
        </w:rPr>
      </w:pPr>
      <w:r w:rsidRPr="006A16F6">
        <w:rPr>
          <w:b/>
          <w:bCs/>
        </w:rPr>
        <w:t>Complaints Policy and Operational Procedure</w:t>
      </w:r>
    </w:p>
    <w:p w14:paraId="56B924E5" w14:textId="77777777" w:rsidR="006A16F6" w:rsidRPr="006A16F6" w:rsidRDefault="006A16F6" w:rsidP="006A16F6">
      <w:r w:rsidRPr="006A16F6">
        <w:pict w14:anchorId="3E7C1CFB">
          <v:rect id="_x0000_i1466" style="width:0;height:1.5pt" o:hralign="center" o:hrstd="t" o:hr="t" fillcolor="#a0a0a0" stroked="f"/>
        </w:pict>
      </w:r>
    </w:p>
    <w:p w14:paraId="17C93EA9" w14:textId="77777777" w:rsidR="006A16F6" w:rsidRPr="006A16F6" w:rsidRDefault="006A16F6" w:rsidP="006A16F6">
      <w:pPr>
        <w:rPr>
          <w:b/>
          <w:bCs/>
        </w:rPr>
      </w:pPr>
      <w:r w:rsidRPr="006A16F6">
        <w:rPr>
          <w:b/>
          <w:bCs/>
        </w:rPr>
        <w:t>Document Control</w:t>
      </w:r>
    </w:p>
    <w:p w14:paraId="1E75883A" w14:textId="77777777" w:rsidR="006A16F6" w:rsidRPr="006A16F6" w:rsidRDefault="006A16F6" w:rsidP="006A16F6">
      <w:r w:rsidRPr="006A16F6">
        <w:rPr>
          <w:b/>
          <w:bCs/>
        </w:rPr>
        <w:t>Document Title:</w:t>
      </w:r>
      <w:r w:rsidRPr="006A16F6">
        <w:t xml:space="preserve"> Complaints Policy and Operational Procedure</w:t>
      </w:r>
      <w:r w:rsidRPr="006A16F6">
        <w:br/>
      </w:r>
      <w:r w:rsidRPr="006A16F6">
        <w:rPr>
          <w:b/>
          <w:bCs/>
        </w:rPr>
        <w:t>Company:</w:t>
      </w:r>
      <w:r w:rsidRPr="006A16F6">
        <w:t xml:space="preserve"> JJ Burr Ltd</w:t>
      </w:r>
      <w:r w:rsidRPr="006A16F6">
        <w:br/>
      </w:r>
      <w:r w:rsidRPr="006A16F6">
        <w:rPr>
          <w:b/>
          <w:bCs/>
        </w:rPr>
        <w:t>Companies House Number:</w:t>
      </w:r>
      <w:r w:rsidRPr="006A16F6">
        <w:t xml:space="preserve"> 09782118</w:t>
      </w:r>
      <w:r w:rsidRPr="006A16F6">
        <w:br/>
      </w:r>
      <w:r w:rsidRPr="006A16F6">
        <w:rPr>
          <w:b/>
          <w:bCs/>
        </w:rPr>
        <w:t>Registered Office:</w:t>
      </w:r>
      <w:r w:rsidRPr="006A16F6">
        <w:t xml:space="preserve"> 3rd Floor, 86–90 Paul Street, London, England, EC2A 4NE</w:t>
      </w:r>
    </w:p>
    <w:p w14:paraId="1DF7E0B4" w14:textId="77777777" w:rsidR="006A16F6" w:rsidRPr="006A16F6" w:rsidRDefault="006A16F6" w:rsidP="006A16F6">
      <w:r w:rsidRPr="006A16F6">
        <w:rPr>
          <w:b/>
          <w:bCs/>
        </w:rPr>
        <w:t>Approved by:</w:t>
      </w:r>
      <w:r w:rsidRPr="006A16F6">
        <w:t xml:space="preserve"> James Burr, Director</w:t>
      </w:r>
      <w:r w:rsidRPr="006A16F6">
        <w:br/>
      </w:r>
      <w:r w:rsidRPr="006A16F6">
        <w:rPr>
          <w:b/>
          <w:bCs/>
        </w:rPr>
        <w:t>Effective Date:</w:t>
      </w:r>
      <w:r w:rsidRPr="006A16F6">
        <w:t xml:space="preserve"> 1 January 2026</w:t>
      </w:r>
      <w:r w:rsidRPr="006A16F6">
        <w:br/>
      </w:r>
      <w:r w:rsidRPr="006A16F6">
        <w:rPr>
          <w:b/>
          <w:bCs/>
        </w:rPr>
        <w:t>Review Date:</w:t>
      </w:r>
      <w:r w:rsidRPr="006A16F6">
        <w:t xml:space="preserve"> 31 December 2026 or earlier if required</w:t>
      </w:r>
      <w:r w:rsidRPr="006A16F6">
        <w:br/>
      </w:r>
      <w:r w:rsidRPr="006A16F6">
        <w:rPr>
          <w:b/>
          <w:bCs/>
        </w:rPr>
        <w:t>Version:</w:t>
      </w:r>
      <w:r w:rsidRPr="006A16F6">
        <w:t xml:space="preserve"> 1.0</w:t>
      </w:r>
    </w:p>
    <w:p w14:paraId="497425BE" w14:textId="77777777" w:rsidR="006A16F6" w:rsidRPr="006A16F6" w:rsidRDefault="006A16F6" w:rsidP="006A16F6">
      <w:r w:rsidRPr="006A16F6">
        <w:pict w14:anchorId="3A708DF8">
          <v:rect id="_x0000_i1467" style="width:0;height:1.5pt" o:hralign="center" o:hrstd="t" o:hr="t" fillcolor="#a0a0a0" stroked="f"/>
        </w:pict>
      </w:r>
    </w:p>
    <w:p w14:paraId="07D8C763" w14:textId="77777777" w:rsidR="006A16F6" w:rsidRPr="006A16F6" w:rsidRDefault="006A16F6" w:rsidP="006A16F6">
      <w:pPr>
        <w:rPr>
          <w:b/>
          <w:bCs/>
        </w:rPr>
      </w:pPr>
      <w:r w:rsidRPr="006A16F6">
        <w:rPr>
          <w:b/>
          <w:bCs/>
        </w:rPr>
        <w:t>1. Purpose and Policy Statement</w:t>
      </w:r>
    </w:p>
    <w:p w14:paraId="2265E0E1" w14:textId="77777777" w:rsidR="006A16F6" w:rsidRPr="006A16F6" w:rsidRDefault="006A16F6" w:rsidP="006A16F6">
      <w:r w:rsidRPr="006A16F6">
        <w:t>JJ Burr Ltd is committed to delivering high-quality plumbing and heating services that meet contractual requirements, regulatory standards, and customer expectations. The Company recognises that, despite best efforts, complaints may arise. This policy sets out a clear, fair, and transparent process for the handling, investigation, and resolution of complaints.</w:t>
      </w:r>
    </w:p>
    <w:p w14:paraId="3970EF41" w14:textId="77777777" w:rsidR="006A16F6" w:rsidRPr="006A16F6" w:rsidRDefault="006A16F6" w:rsidP="006A16F6">
      <w:r w:rsidRPr="006A16F6">
        <w:t>The Company views complaints as an opportunity to improve service delivery, strengthen client relationships, and enhance operational performance. All complaints will be handled promptly, objectively, and courteously, without prejudice or retaliation.</w:t>
      </w:r>
    </w:p>
    <w:p w14:paraId="3C977072" w14:textId="77777777" w:rsidR="006A16F6" w:rsidRPr="006A16F6" w:rsidRDefault="006A16F6" w:rsidP="006A16F6">
      <w:r w:rsidRPr="006A16F6">
        <w:pict w14:anchorId="0B033332">
          <v:rect id="_x0000_i1468" style="width:0;height:1.5pt" o:hralign="center" o:hrstd="t" o:hr="t" fillcolor="#a0a0a0" stroked="f"/>
        </w:pict>
      </w:r>
    </w:p>
    <w:p w14:paraId="18C1AB78" w14:textId="77777777" w:rsidR="006A16F6" w:rsidRPr="006A16F6" w:rsidRDefault="006A16F6" w:rsidP="006A16F6">
      <w:pPr>
        <w:rPr>
          <w:b/>
          <w:bCs/>
        </w:rPr>
      </w:pPr>
      <w:r w:rsidRPr="006A16F6">
        <w:rPr>
          <w:b/>
          <w:bCs/>
        </w:rPr>
        <w:t>2. Scope and Applicability</w:t>
      </w:r>
    </w:p>
    <w:p w14:paraId="58DBDD34" w14:textId="77777777" w:rsidR="006A16F6" w:rsidRPr="006A16F6" w:rsidRDefault="006A16F6" w:rsidP="006A16F6">
      <w:r w:rsidRPr="006A16F6">
        <w:t>This policy applies to all complaints relating to the services provided by JJ Burr Ltd, including but not limited to:</w:t>
      </w:r>
    </w:p>
    <w:p w14:paraId="05C20017" w14:textId="77777777" w:rsidR="006A16F6" w:rsidRPr="006A16F6" w:rsidRDefault="006A16F6" w:rsidP="006A16F6">
      <w:pPr>
        <w:numPr>
          <w:ilvl w:val="0"/>
          <w:numId w:val="17"/>
        </w:numPr>
      </w:pPr>
      <w:r w:rsidRPr="006A16F6">
        <w:t>Quality of workmanship</w:t>
      </w:r>
    </w:p>
    <w:p w14:paraId="7E8A30EB" w14:textId="77777777" w:rsidR="006A16F6" w:rsidRPr="006A16F6" w:rsidRDefault="006A16F6" w:rsidP="006A16F6">
      <w:pPr>
        <w:numPr>
          <w:ilvl w:val="0"/>
          <w:numId w:val="17"/>
        </w:numPr>
      </w:pPr>
      <w:r w:rsidRPr="006A16F6">
        <w:t>Timeliness and scheduling of works</w:t>
      </w:r>
    </w:p>
    <w:p w14:paraId="16839AEA" w14:textId="77777777" w:rsidR="006A16F6" w:rsidRPr="006A16F6" w:rsidRDefault="006A16F6" w:rsidP="006A16F6">
      <w:pPr>
        <w:numPr>
          <w:ilvl w:val="0"/>
          <w:numId w:val="17"/>
        </w:numPr>
      </w:pPr>
      <w:r w:rsidRPr="006A16F6">
        <w:t>Conduct or professionalism of employees or subcontractors</w:t>
      </w:r>
    </w:p>
    <w:p w14:paraId="51DABA14" w14:textId="77777777" w:rsidR="006A16F6" w:rsidRPr="006A16F6" w:rsidRDefault="006A16F6" w:rsidP="006A16F6">
      <w:pPr>
        <w:numPr>
          <w:ilvl w:val="0"/>
          <w:numId w:val="17"/>
        </w:numPr>
      </w:pPr>
      <w:r w:rsidRPr="006A16F6">
        <w:t>Communication and customer service</w:t>
      </w:r>
    </w:p>
    <w:p w14:paraId="4F217E83" w14:textId="77777777" w:rsidR="006A16F6" w:rsidRPr="006A16F6" w:rsidRDefault="006A16F6" w:rsidP="006A16F6">
      <w:pPr>
        <w:numPr>
          <w:ilvl w:val="0"/>
          <w:numId w:val="17"/>
        </w:numPr>
      </w:pPr>
      <w:r w:rsidRPr="006A16F6">
        <w:t>Billing, invoicing, or contractual matters</w:t>
      </w:r>
    </w:p>
    <w:p w14:paraId="52FF3AFC" w14:textId="77777777" w:rsidR="006A16F6" w:rsidRPr="006A16F6" w:rsidRDefault="006A16F6" w:rsidP="006A16F6">
      <w:pPr>
        <w:numPr>
          <w:ilvl w:val="0"/>
          <w:numId w:val="17"/>
        </w:numPr>
      </w:pPr>
      <w:r w:rsidRPr="006A16F6">
        <w:t>Health and safety concerns raised by clients or third parties</w:t>
      </w:r>
    </w:p>
    <w:p w14:paraId="2486B5C2" w14:textId="77777777" w:rsidR="006A16F6" w:rsidRPr="006A16F6" w:rsidRDefault="006A16F6" w:rsidP="006A16F6">
      <w:r w:rsidRPr="006A16F6">
        <w:lastRenderedPageBreak/>
        <w:t>The policy applies to:</w:t>
      </w:r>
    </w:p>
    <w:p w14:paraId="5EF78FA4" w14:textId="77777777" w:rsidR="006A16F6" w:rsidRPr="006A16F6" w:rsidRDefault="006A16F6" w:rsidP="006A16F6">
      <w:pPr>
        <w:numPr>
          <w:ilvl w:val="0"/>
          <w:numId w:val="18"/>
        </w:numPr>
      </w:pPr>
      <w:r w:rsidRPr="006A16F6">
        <w:t>Domestic, commercial, and construction clients</w:t>
      </w:r>
    </w:p>
    <w:p w14:paraId="5A4E814F" w14:textId="77777777" w:rsidR="006A16F6" w:rsidRPr="006A16F6" w:rsidRDefault="006A16F6" w:rsidP="006A16F6">
      <w:pPr>
        <w:numPr>
          <w:ilvl w:val="0"/>
          <w:numId w:val="18"/>
        </w:numPr>
      </w:pPr>
      <w:r w:rsidRPr="006A16F6">
        <w:t>Employees, subcontractors, and representatives of JJ Burr Ltd</w:t>
      </w:r>
    </w:p>
    <w:p w14:paraId="10C3A1C6" w14:textId="77777777" w:rsidR="006A16F6" w:rsidRPr="006A16F6" w:rsidRDefault="006A16F6" w:rsidP="006A16F6">
      <w:pPr>
        <w:numPr>
          <w:ilvl w:val="0"/>
          <w:numId w:val="18"/>
        </w:numPr>
      </w:pPr>
      <w:r w:rsidRPr="006A16F6">
        <w:t>Complaints received verbally, in writing, or electronically</w:t>
      </w:r>
    </w:p>
    <w:p w14:paraId="3C21D5E3" w14:textId="77777777" w:rsidR="006A16F6" w:rsidRPr="006A16F6" w:rsidRDefault="006A16F6" w:rsidP="006A16F6">
      <w:r w:rsidRPr="006A16F6">
        <w:pict w14:anchorId="14CFBF50">
          <v:rect id="_x0000_i1469" style="width:0;height:1.5pt" o:hralign="center" o:hrstd="t" o:hr="t" fillcolor="#a0a0a0" stroked="f"/>
        </w:pict>
      </w:r>
    </w:p>
    <w:p w14:paraId="79173EB4" w14:textId="77777777" w:rsidR="006A16F6" w:rsidRPr="006A16F6" w:rsidRDefault="006A16F6" w:rsidP="006A16F6">
      <w:pPr>
        <w:rPr>
          <w:b/>
          <w:bCs/>
        </w:rPr>
      </w:pPr>
      <w:r w:rsidRPr="006A16F6">
        <w:rPr>
          <w:b/>
          <w:bCs/>
        </w:rPr>
        <w:t>3. Definitions</w:t>
      </w:r>
    </w:p>
    <w:p w14:paraId="0BCD660C" w14:textId="77777777" w:rsidR="006A16F6" w:rsidRPr="006A16F6" w:rsidRDefault="006A16F6" w:rsidP="006A16F6">
      <w:r w:rsidRPr="006A16F6">
        <w:rPr>
          <w:b/>
          <w:bCs/>
        </w:rPr>
        <w:t>Complaint:</w:t>
      </w:r>
      <w:r w:rsidRPr="006A16F6">
        <w:t xml:space="preserve"> Any expression of dissatisfaction, whether justified or not, about the services, conduct, or actions of JJ Burr Ltd or its representatives.</w:t>
      </w:r>
    </w:p>
    <w:p w14:paraId="61D08824" w14:textId="77777777" w:rsidR="006A16F6" w:rsidRPr="006A16F6" w:rsidRDefault="006A16F6" w:rsidP="006A16F6">
      <w:r w:rsidRPr="006A16F6">
        <w:rPr>
          <w:b/>
          <w:bCs/>
        </w:rPr>
        <w:t>Complainant:</w:t>
      </w:r>
      <w:r w:rsidRPr="006A16F6">
        <w:t xml:space="preserve"> Any individual or organisation making a complaint.</w:t>
      </w:r>
    </w:p>
    <w:p w14:paraId="1803A63F" w14:textId="77777777" w:rsidR="006A16F6" w:rsidRPr="006A16F6" w:rsidRDefault="006A16F6" w:rsidP="006A16F6">
      <w:r w:rsidRPr="006A16F6">
        <w:rPr>
          <w:b/>
          <w:bCs/>
        </w:rPr>
        <w:t>Acknowledgement:</w:t>
      </w:r>
      <w:r w:rsidRPr="006A16F6">
        <w:t xml:space="preserve"> Confirmation that a complaint has been received and is being addressed.</w:t>
      </w:r>
    </w:p>
    <w:p w14:paraId="5F0D7835" w14:textId="77777777" w:rsidR="006A16F6" w:rsidRPr="006A16F6" w:rsidRDefault="006A16F6" w:rsidP="006A16F6">
      <w:r w:rsidRPr="006A16F6">
        <w:rPr>
          <w:b/>
          <w:bCs/>
        </w:rPr>
        <w:t>Resolution:</w:t>
      </w:r>
      <w:r w:rsidRPr="006A16F6">
        <w:t xml:space="preserve"> The outcome agreed with the complainant to address the complaint.</w:t>
      </w:r>
    </w:p>
    <w:p w14:paraId="22C9615F" w14:textId="77777777" w:rsidR="006A16F6" w:rsidRPr="006A16F6" w:rsidRDefault="006A16F6" w:rsidP="006A16F6">
      <w:r w:rsidRPr="006A16F6">
        <w:pict w14:anchorId="00EB11BE">
          <v:rect id="_x0000_i1470" style="width:0;height:1.5pt" o:hralign="center" o:hrstd="t" o:hr="t" fillcolor="#a0a0a0" stroked="f"/>
        </w:pict>
      </w:r>
    </w:p>
    <w:p w14:paraId="22A9445E" w14:textId="77777777" w:rsidR="006A16F6" w:rsidRPr="006A16F6" w:rsidRDefault="006A16F6" w:rsidP="006A16F6">
      <w:pPr>
        <w:rPr>
          <w:b/>
          <w:bCs/>
        </w:rPr>
      </w:pPr>
      <w:r w:rsidRPr="006A16F6">
        <w:rPr>
          <w:b/>
          <w:bCs/>
        </w:rPr>
        <w:t>4. Legal and Regulatory Framework</w:t>
      </w:r>
    </w:p>
    <w:p w14:paraId="52B08F3B" w14:textId="77777777" w:rsidR="006A16F6" w:rsidRPr="006A16F6" w:rsidRDefault="006A16F6" w:rsidP="006A16F6">
      <w:r w:rsidRPr="006A16F6">
        <w:t>This policy is informed by, and aligned with, the following legislation and standards:</w:t>
      </w:r>
    </w:p>
    <w:p w14:paraId="5A73B667" w14:textId="77777777" w:rsidR="006A16F6" w:rsidRPr="006A16F6" w:rsidRDefault="006A16F6" w:rsidP="006A16F6">
      <w:pPr>
        <w:numPr>
          <w:ilvl w:val="0"/>
          <w:numId w:val="19"/>
        </w:numPr>
      </w:pPr>
      <w:r w:rsidRPr="006A16F6">
        <w:t>Consumer Rights Act 2015</w:t>
      </w:r>
    </w:p>
    <w:p w14:paraId="242983CF" w14:textId="77777777" w:rsidR="006A16F6" w:rsidRPr="006A16F6" w:rsidRDefault="006A16F6" w:rsidP="006A16F6">
      <w:pPr>
        <w:numPr>
          <w:ilvl w:val="0"/>
          <w:numId w:val="19"/>
        </w:numPr>
      </w:pPr>
      <w:r w:rsidRPr="006A16F6">
        <w:t>Supply of Goods and Services Act 1982</w:t>
      </w:r>
    </w:p>
    <w:p w14:paraId="67B24F60" w14:textId="77777777" w:rsidR="006A16F6" w:rsidRPr="006A16F6" w:rsidRDefault="006A16F6" w:rsidP="006A16F6">
      <w:pPr>
        <w:numPr>
          <w:ilvl w:val="0"/>
          <w:numId w:val="19"/>
        </w:numPr>
      </w:pPr>
      <w:r w:rsidRPr="006A16F6">
        <w:t>Alternative Dispute Resolution for Consumer Disputes Regulations 2015</w:t>
      </w:r>
    </w:p>
    <w:p w14:paraId="3E9BF20A" w14:textId="77777777" w:rsidR="006A16F6" w:rsidRPr="006A16F6" w:rsidRDefault="006A16F6" w:rsidP="006A16F6">
      <w:pPr>
        <w:numPr>
          <w:ilvl w:val="0"/>
          <w:numId w:val="19"/>
        </w:numPr>
      </w:pPr>
      <w:r w:rsidRPr="006A16F6">
        <w:t>Civil Procedure Rules – Pre-Action Conduct</w:t>
      </w:r>
    </w:p>
    <w:p w14:paraId="7FA12D24" w14:textId="77777777" w:rsidR="006A16F6" w:rsidRPr="006A16F6" w:rsidRDefault="006A16F6" w:rsidP="006A16F6">
      <w:pPr>
        <w:numPr>
          <w:ilvl w:val="0"/>
          <w:numId w:val="19"/>
        </w:numPr>
      </w:pPr>
      <w:r w:rsidRPr="006A16F6">
        <w:t>Trading Standards guidance</w:t>
      </w:r>
    </w:p>
    <w:p w14:paraId="654DB12B" w14:textId="77777777" w:rsidR="006A16F6" w:rsidRPr="006A16F6" w:rsidRDefault="006A16F6" w:rsidP="006A16F6">
      <w:r w:rsidRPr="006A16F6">
        <w:t>JJ Burr Ltd is committed to resolving complaints fairly and proportionately and to engaging constructively in dispute resolution where required.</w:t>
      </w:r>
    </w:p>
    <w:p w14:paraId="70929875" w14:textId="77777777" w:rsidR="006A16F6" w:rsidRPr="006A16F6" w:rsidRDefault="006A16F6" w:rsidP="006A16F6">
      <w:r w:rsidRPr="006A16F6">
        <w:pict w14:anchorId="551469E8">
          <v:rect id="_x0000_i1471" style="width:0;height:1.5pt" o:hralign="center" o:hrstd="t" o:hr="t" fillcolor="#a0a0a0" stroked="f"/>
        </w:pict>
      </w:r>
    </w:p>
    <w:p w14:paraId="42EFB88A" w14:textId="77777777" w:rsidR="006A16F6" w:rsidRPr="006A16F6" w:rsidRDefault="006A16F6" w:rsidP="006A16F6">
      <w:pPr>
        <w:rPr>
          <w:b/>
          <w:bCs/>
        </w:rPr>
      </w:pPr>
      <w:r w:rsidRPr="006A16F6">
        <w:rPr>
          <w:b/>
          <w:bCs/>
        </w:rPr>
        <w:t>5. Roles and Responsibilities</w:t>
      </w:r>
    </w:p>
    <w:p w14:paraId="01875FAD" w14:textId="77777777" w:rsidR="006A16F6" w:rsidRPr="006A16F6" w:rsidRDefault="006A16F6" w:rsidP="006A16F6">
      <w:pPr>
        <w:rPr>
          <w:b/>
          <w:bCs/>
        </w:rPr>
      </w:pPr>
      <w:r w:rsidRPr="006A16F6">
        <w:rPr>
          <w:b/>
          <w:bCs/>
        </w:rPr>
        <w:t>5.1 Director</w:t>
      </w:r>
    </w:p>
    <w:p w14:paraId="416E25A5" w14:textId="77777777" w:rsidR="006A16F6" w:rsidRPr="006A16F6" w:rsidRDefault="006A16F6" w:rsidP="006A16F6">
      <w:r w:rsidRPr="006A16F6">
        <w:t>The Director is responsible for:</w:t>
      </w:r>
    </w:p>
    <w:p w14:paraId="39A714D1" w14:textId="77777777" w:rsidR="006A16F6" w:rsidRPr="006A16F6" w:rsidRDefault="006A16F6" w:rsidP="006A16F6">
      <w:pPr>
        <w:numPr>
          <w:ilvl w:val="0"/>
          <w:numId w:val="20"/>
        </w:numPr>
      </w:pPr>
      <w:r w:rsidRPr="006A16F6">
        <w:t>Overall oversight of the complaints process</w:t>
      </w:r>
    </w:p>
    <w:p w14:paraId="59D66E1D" w14:textId="77777777" w:rsidR="006A16F6" w:rsidRPr="006A16F6" w:rsidRDefault="006A16F6" w:rsidP="006A16F6">
      <w:pPr>
        <w:numPr>
          <w:ilvl w:val="0"/>
          <w:numId w:val="20"/>
        </w:numPr>
      </w:pPr>
      <w:r w:rsidRPr="006A16F6">
        <w:t>Ensuring complaints are handled fairly and consistently</w:t>
      </w:r>
    </w:p>
    <w:p w14:paraId="124B46B9" w14:textId="77777777" w:rsidR="006A16F6" w:rsidRPr="006A16F6" w:rsidRDefault="006A16F6" w:rsidP="006A16F6">
      <w:pPr>
        <w:numPr>
          <w:ilvl w:val="0"/>
          <w:numId w:val="20"/>
        </w:numPr>
      </w:pPr>
      <w:r w:rsidRPr="006A16F6">
        <w:t>Approving final responses where required</w:t>
      </w:r>
    </w:p>
    <w:p w14:paraId="6CE4E82B" w14:textId="77777777" w:rsidR="006A16F6" w:rsidRPr="006A16F6" w:rsidRDefault="006A16F6" w:rsidP="006A16F6">
      <w:pPr>
        <w:numPr>
          <w:ilvl w:val="0"/>
          <w:numId w:val="20"/>
        </w:numPr>
      </w:pPr>
      <w:r w:rsidRPr="006A16F6">
        <w:lastRenderedPageBreak/>
        <w:t>Implementing corrective actions and service improvements</w:t>
      </w:r>
    </w:p>
    <w:p w14:paraId="24ABA5F8" w14:textId="77777777" w:rsidR="006A16F6" w:rsidRPr="006A16F6" w:rsidRDefault="006A16F6" w:rsidP="006A16F6">
      <w:pPr>
        <w:rPr>
          <w:b/>
          <w:bCs/>
        </w:rPr>
      </w:pPr>
      <w:r w:rsidRPr="006A16F6">
        <w:rPr>
          <w:b/>
          <w:bCs/>
        </w:rPr>
        <w:t>5.2 Managers and Supervisors</w:t>
      </w:r>
    </w:p>
    <w:p w14:paraId="680AE7BE" w14:textId="77777777" w:rsidR="006A16F6" w:rsidRPr="006A16F6" w:rsidRDefault="006A16F6" w:rsidP="006A16F6">
      <w:r w:rsidRPr="006A16F6">
        <w:t>Managers and supervisors are responsible for:</w:t>
      </w:r>
    </w:p>
    <w:p w14:paraId="05695D43" w14:textId="77777777" w:rsidR="006A16F6" w:rsidRPr="006A16F6" w:rsidRDefault="006A16F6" w:rsidP="006A16F6">
      <w:pPr>
        <w:numPr>
          <w:ilvl w:val="0"/>
          <w:numId w:val="21"/>
        </w:numPr>
      </w:pPr>
      <w:r w:rsidRPr="006A16F6">
        <w:t>Receiving and logging complaints promptly</w:t>
      </w:r>
    </w:p>
    <w:p w14:paraId="362B82C5" w14:textId="77777777" w:rsidR="006A16F6" w:rsidRPr="006A16F6" w:rsidRDefault="006A16F6" w:rsidP="006A16F6">
      <w:pPr>
        <w:numPr>
          <w:ilvl w:val="0"/>
          <w:numId w:val="21"/>
        </w:numPr>
      </w:pPr>
      <w:r w:rsidRPr="006A16F6">
        <w:t>Investigating complaints within their area of responsibility</w:t>
      </w:r>
    </w:p>
    <w:p w14:paraId="3E449895" w14:textId="77777777" w:rsidR="006A16F6" w:rsidRPr="006A16F6" w:rsidRDefault="006A16F6" w:rsidP="006A16F6">
      <w:pPr>
        <w:numPr>
          <w:ilvl w:val="0"/>
          <w:numId w:val="21"/>
        </w:numPr>
      </w:pPr>
      <w:r w:rsidRPr="006A16F6">
        <w:t>Gathering relevant evidence and statements</w:t>
      </w:r>
    </w:p>
    <w:p w14:paraId="689E5DE0" w14:textId="77777777" w:rsidR="006A16F6" w:rsidRPr="006A16F6" w:rsidRDefault="006A16F6" w:rsidP="006A16F6">
      <w:pPr>
        <w:numPr>
          <w:ilvl w:val="0"/>
          <w:numId w:val="21"/>
        </w:numPr>
      </w:pPr>
      <w:r w:rsidRPr="006A16F6">
        <w:t>Implementing agreed corrective actions</w:t>
      </w:r>
    </w:p>
    <w:p w14:paraId="1E843ABC" w14:textId="77777777" w:rsidR="006A16F6" w:rsidRPr="006A16F6" w:rsidRDefault="006A16F6" w:rsidP="006A16F6">
      <w:pPr>
        <w:rPr>
          <w:b/>
          <w:bCs/>
        </w:rPr>
      </w:pPr>
      <w:r w:rsidRPr="006A16F6">
        <w:rPr>
          <w:b/>
          <w:bCs/>
        </w:rPr>
        <w:t>5.3 Employees and Subcontractors</w:t>
      </w:r>
    </w:p>
    <w:p w14:paraId="51CE0866" w14:textId="77777777" w:rsidR="006A16F6" w:rsidRPr="006A16F6" w:rsidRDefault="006A16F6" w:rsidP="006A16F6">
      <w:r w:rsidRPr="006A16F6">
        <w:t>All personnel must:</w:t>
      </w:r>
    </w:p>
    <w:p w14:paraId="6825238B" w14:textId="77777777" w:rsidR="006A16F6" w:rsidRPr="006A16F6" w:rsidRDefault="006A16F6" w:rsidP="006A16F6">
      <w:pPr>
        <w:numPr>
          <w:ilvl w:val="0"/>
          <w:numId w:val="22"/>
        </w:numPr>
      </w:pPr>
      <w:r w:rsidRPr="006A16F6">
        <w:t>Treat complainants with courtesy and respect</w:t>
      </w:r>
    </w:p>
    <w:p w14:paraId="73D17A50" w14:textId="77777777" w:rsidR="006A16F6" w:rsidRPr="006A16F6" w:rsidRDefault="006A16F6" w:rsidP="006A16F6">
      <w:pPr>
        <w:numPr>
          <w:ilvl w:val="0"/>
          <w:numId w:val="22"/>
        </w:numPr>
      </w:pPr>
      <w:r w:rsidRPr="006A16F6">
        <w:t>Refer complaints to management without delay</w:t>
      </w:r>
    </w:p>
    <w:p w14:paraId="464E41B4" w14:textId="77777777" w:rsidR="006A16F6" w:rsidRPr="006A16F6" w:rsidRDefault="006A16F6" w:rsidP="006A16F6">
      <w:pPr>
        <w:numPr>
          <w:ilvl w:val="0"/>
          <w:numId w:val="22"/>
        </w:numPr>
      </w:pPr>
      <w:r w:rsidRPr="006A16F6">
        <w:t>Cooperate fully with investigations</w:t>
      </w:r>
    </w:p>
    <w:p w14:paraId="433B6CEF" w14:textId="77777777" w:rsidR="006A16F6" w:rsidRPr="006A16F6" w:rsidRDefault="006A16F6" w:rsidP="006A16F6">
      <w:pPr>
        <w:numPr>
          <w:ilvl w:val="0"/>
          <w:numId w:val="22"/>
        </w:numPr>
      </w:pPr>
      <w:r w:rsidRPr="006A16F6">
        <w:t>Avoid making admissions of liability without authorisation</w:t>
      </w:r>
    </w:p>
    <w:p w14:paraId="59CEDECB" w14:textId="77777777" w:rsidR="006A16F6" w:rsidRPr="006A16F6" w:rsidRDefault="006A16F6" w:rsidP="006A16F6">
      <w:r w:rsidRPr="006A16F6">
        <w:pict w14:anchorId="0B2FD8DB">
          <v:rect id="_x0000_i1472" style="width:0;height:1.5pt" o:hralign="center" o:hrstd="t" o:hr="t" fillcolor="#a0a0a0" stroked="f"/>
        </w:pict>
      </w:r>
    </w:p>
    <w:p w14:paraId="70460702" w14:textId="77777777" w:rsidR="006A16F6" w:rsidRPr="006A16F6" w:rsidRDefault="006A16F6" w:rsidP="006A16F6">
      <w:pPr>
        <w:rPr>
          <w:b/>
          <w:bCs/>
        </w:rPr>
      </w:pPr>
      <w:r w:rsidRPr="006A16F6">
        <w:rPr>
          <w:b/>
          <w:bCs/>
        </w:rPr>
        <w:t>6. Complaints Handling Procedure</w:t>
      </w:r>
    </w:p>
    <w:p w14:paraId="4987BBD5" w14:textId="77777777" w:rsidR="006A16F6" w:rsidRPr="006A16F6" w:rsidRDefault="006A16F6" w:rsidP="006A16F6">
      <w:pPr>
        <w:rPr>
          <w:b/>
          <w:bCs/>
        </w:rPr>
      </w:pPr>
      <w:r w:rsidRPr="006A16F6">
        <w:rPr>
          <w:b/>
          <w:bCs/>
        </w:rPr>
        <w:t>6.1 Receipt of Complaints</w:t>
      </w:r>
    </w:p>
    <w:p w14:paraId="773DA7A0" w14:textId="77777777" w:rsidR="006A16F6" w:rsidRPr="006A16F6" w:rsidRDefault="006A16F6" w:rsidP="006A16F6">
      <w:r w:rsidRPr="006A16F6">
        <w:t>Complaints may be received:</w:t>
      </w:r>
    </w:p>
    <w:p w14:paraId="1354AFBF" w14:textId="77777777" w:rsidR="006A16F6" w:rsidRPr="006A16F6" w:rsidRDefault="006A16F6" w:rsidP="006A16F6">
      <w:pPr>
        <w:numPr>
          <w:ilvl w:val="0"/>
          <w:numId w:val="23"/>
        </w:numPr>
      </w:pPr>
      <w:r w:rsidRPr="006A16F6">
        <w:t>Verbally, in person or by telephone</w:t>
      </w:r>
    </w:p>
    <w:p w14:paraId="32E6E75D" w14:textId="77777777" w:rsidR="006A16F6" w:rsidRPr="006A16F6" w:rsidRDefault="006A16F6" w:rsidP="006A16F6">
      <w:pPr>
        <w:numPr>
          <w:ilvl w:val="0"/>
          <w:numId w:val="23"/>
        </w:numPr>
      </w:pPr>
      <w:r w:rsidRPr="006A16F6">
        <w:t>In writing, by letter or email</w:t>
      </w:r>
    </w:p>
    <w:p w14:paraId="5F469E5E" w14:textId="77777777" w:rsidR="006A16F6" w:rsidRPr="006A16F6" w:rsidRDefault="006A16F6" w:rsidP="006A16F6">
      <w:pPr>
        <w:numPr>
          <w:ilvl w:val="0"/>
          <w:numId w:val="23"/>
        </w:numPr>
      </w:pPr>
      <w:r w:rsidRPr="006A16F6">
        <w:t>Via third parties acting on behalf of a client</w:t>
      </w:r>
    </w:p>
    <w:p w14:paraId="33367635" w14:textId="77777777" w:rsidR="006A16F6" w:rsidRPr="006A16F6" w:rsidRDefault="006A16F6" w:rsidP="006A16F6">
      <w:r w:rsidRPr="006A16F6">
        <w:t>All complaints must be forwarded to management immediately upon receipt.</w:t>
      </w:r>
    </w:p>
    <w:p w14:paraId="4B61A4F9" w14:textId="77777777" w:rsidR="006A16F6" w:rsidRPr="006A16F6" w:rsidRDefault="006A16F6" w:rsidP="006A16F6">
      <w:pPr>
        <w:rPr>
          <w:b/>
          <w:bCs/>
        </w:rPr>
      </w:pPr>
      <w:r w:rsidRPr="006A16F6">
        <w:rPr>
          <w:b/>
          <w:bCs/>
        </w:rPr>
        <w:t>6.2 Logging and Acknowledgement</w:t>
      </w:r>
    </w:p>
    <w:p w14:paraId="7C02B680" w14:textId="77777777" w:rsidR="006A16F6" w:rsidRPr="006A16F6" w:rsidRDefault="006A16F6" w:rsidP="006A16F6">
      <w:pPr>
        <w:numPr>
          <w:ilvl w:val="0"/>
          <w:numId w:val="24"/>
        </w:numPr>
      </w:pPr>
      <w:r w:rsidRPr="006A16F6">
        <w:t>All complaints are recorded in the Company Complaints Register</w:t>
      </w:r>
    </w:p>
    <w:p w14:paraId="0F2048BC" w14:textId="77777777" w:rsidR="006A16F6" w:rsidRPr="006A16F6" w:rsidRDefault="006A16F6" w:rsidP="006A16F6">
      <w:pPr>
        <w:numPr>
          <w:ilvl w:val="0"/>
          <w:numId w:val="24"/>
        </w:numPr>
      </w:pPr>
      <w:r w:rsidRPr="006A16F6">
        <w:t>An acknowledgement is issued within five working days</w:t>
      </w:r>
    </w:p>
    <w:p w14:paraId="64930E11" w14:textId="77777777" w:rsidR="006A16F6" w:rsidRPr="006A16F6" w:rsidRDefault="006A16F6" w:rsidP="006A16F6">
      <w:pPr>
        <w:numPr>
          <w:ilvl w:val="0"/>
          <w:numId w:val="24"/>
        </w:numPr>
      </w:pPr>
      <w:r w:rsidRPr="006A16F6">
        <w:t>The complainant is informed of the investigation process and timescales</w:t>
      </w:r>
    </w:p>
    <w:p w14:paraId="788F7DBC" w14:textId="77777777" w:rsidR="006A16F6" w:rsidRPr="006A16F6" w:rsidRDefault="006A16F6" w:rsidP="006A16F6">
      <w:pPr>
        <w:rPr>
          <w:b/>
          <w:bCs/>
        </w:rPr>
      </w:pPr>
      <w:r w:rsidRPr="006A16F6">
        <w:rPr>
          <w:b/>
          <w:bCs/>
        </w:rPr>
        <w:t>6.3 Investigation</w:t>
      </w:r>
    </w:p>
    <w:p w14:paraId="33D79427" w14:textId="77777777" w:rsidR="006A16F6" w:rsidRPr="006A16F6" w:rsidRDefault="006A16F6" w:rsidP="006A16F6">
      <w:r w:rsidRPr="006A16F6">
        <w:t>The investigation will:</w:t>
      </w:r>
    </w:p>
    <w:p w14:paraId="705B6392" w14:textId="77777777" w:rsidR="006A16F6" w:rsidRPr="006A16F6" w:rsidRDefault="006A16F6" w:rsidP="006A16F6">
      <w:pPr>
        <w:numPr>
          <w:ilvl w:val="0"/>
          <w:numId w:val="25"/>
        </w:numPr>
      </w:pPr>
      <w:r w:rsidRPr="006A16F6">
        <w:t>Review relevant job records, contracts, and correspondence</w:t>
      </w:r>
    </w:p>
    <w:p w14:paraId="7D07DC36" w14:textId="77777777" w:rsidR="006A16F6" w:rsidRPr="006A16F6" w:rsidRDefault="006A16F6" w:rsidP="006A16F6">
      <w:pPr>
        <w:numPr>
          <w:ilvl w:val="0"/>
          <w:numId w:val="25"/>
        </w:numPr>
      </w:pPr>
      <w:r w:rsidRPr="006A16F6">
        <w:lastRenderedPageBreak/>
        <w:t>Obtain statements from employees or subcontractors involved</w:t>
      </w:r>
    </w:p>
    <w:p w14:paraId="3197ED58" w14:textId="77777777" w:rsidR="006A16F6" w:rsidRPr="006A16F6" w:rsidRDefault="006A16F6" w:rsidP="006A16F6">
      <w:pPr>
        <w:numPr>
          <w:ilvl w:val="0"/>
          <w:numId w:val="25"/>
        </w:numPr>
      </w:pPr>
      <w:r w:rsidRPr="006A16F6">
        <w:t>Consider photographic or technical evidence where applicable</w:t>
      </w:r>
    </w:p>
    <w:p w14:paraId="2C7907D6" w14:textId="77777777" w:rsidR="006A16F6" w:rsidRPr="006A16F6" w:rsidRDefault="006A16F6" w:rsidP="006A16F6">
      <w:pPr>
        <w:numPr>
          <w:ilvl w:val="0"/>
          <w:numId w:val="25"/>
        </w:numPr>
      </w:pPr>
      <w:r w:rsidRPr="006A16F6">
        <w:t>Assess compliance with contractual and regulatory requirements</w:t>
      </w:r>
    </w:p>
    <w:p w14:paraId="3A2E5F6E" w14:textId="77777777" w:rsidR="006A16F6" w:rsidRPr="006A16F6" w:rsidRDefault="006A16F6" w:rsidP="006A16F6">
      <w:r w:rsidRPr="006A16F6">
        <w:t>Investigations are conducted objectively and without bias.</w:t>
      </w:r>
    </w:p>
    <w:p w14:paraId="200FCBC4" w14:textId="77777777" w:rsidR="006A16F6" w:rsidRPr="006A16F6" w:rsidRDefault="006A16F6" w:rsidP="006A16F6">
      <w:pPr>
        <w:rPr>
          <w:b/>
          <w:bCs/>
        </w:rPr>
      </w:pPr>
      <w:r w:rsidRPr="006A16F6">
        <w:rPr>
          <w:b/>
          <w:bCs/>
        </w:rPr>
        <w:t>6.4 Response and Resolution</w:t>
      </w:r>
    </w:p>
    <w:p w14:paraId="1908D8A6" w14:textId="77777777" w:rsidR="006A16F6" w:rsidRPr="006A16F6" w:rsidRDefault="006A16F6" w:rsidP="006A16F6">
      <w:pPr>
        <w:numPr>
          <w:ilvl w:val="0"/>
          <w:numId w:val="26"/>
        </w:numPr>
      </w:pPr>
      <w:r w:rsidRPr="006A16F6">
        <w:t>A written response is issued within fourteen working days of acknowledgement</w:t>
      </w:r>
    </w:p>
    <w:p w14:paraId="036C25DC" w14:textId="77777777" w:rsidR="006A16F6" w:rsidRPr="006A16F6" w:rsidRDefault="006A16F6" w:rsidP="006A16F6">
      <w:pPr>
        <w:numPr>
          <w:ilvl w:val="0"/>
          <w:numId w:val="26"/>
        </w:numPr>
      </w:pPr>
      <w:r w:rsidRPr="006A16F6">
        <w:t>Where further time is required, the complainant is kept informed</w:t>
      </w:r>
    </w:p>
    <w:p w14:paraId="66F51C52" w14:textId="77777777" w:rsidR="006A16F6" w:rsidRPr="006A16F6" w:rsidRDefault="006A16F6" w:rsidP="006A16F6">
      <w:pPr>
        <w:numPr>
          <w:ilvl w:val="0"/>
          <w:numId w:val="26"/>
        </w:numPr>
      </w:pPr>
      <w:r w:rsidRPr="006A16F6">
        <w:t>Resolutions may include remedial works, explanations, apologies, or other agreed actions</w:t>
      </w:r>
    </w:p>
    <w:p w14:paraId="644C66DB" w14:textId="77777777" w:rsidR="006A16F6" w:rsidRPr="006A16F6" w:rsidRDefault="006A16F6" w:rsidP="006A16F6">
      <w:r w:rsidRPr="006A16F6">
        <w:t>No remedial works will be undertaken without management approval.</w:t>
      </w:r>
    </w:p>
    <w:p w14:paraId="6212BD11" w14:textId="77777777" w:rsidR="006A16F6" w:rsidRPr="006A16F6" w:rsidRDefault="006A16F6" w:rsidP="006A16F6">
      <w:pPr>
        <w:rPr>
          <w:b/>
          <w:bCs/>
        </w:rPr>
      </w:pPr>
      <w:r w:rsidRPr="006A16F6">
        <w:rPr>
          <w:b/>
          <w:bCs/>
        </w:rPr>
        <w:t>6.5 Escalation</w:t>
      </w:r>
    </w:p>
    <w:p w14:paraId="03EC2965" w14:textId="77777777" w:rsidR="006A16F6" w:rsidRPr="006A16F6" w:rsidRDefault="006A16F6" w:rsidP="006A16F6">
      <w:r w:rsidRPr="006A16F6">
        <w:t>If the complainant is dissatisfied with the outcome:</w:t>
      </w:r>
    </w:p>
    <w:p w14:paraId="15FCB09B" w14:textId="77777777" w:rsidR="006A16F6" w:rsidRPr="006A16F6" w:rsidRDefault="006A16F6" w:rsidP="006A16F6">
      <w:pPr>
        <w:numPr>
          <w:ilvl w:val="0"/>
          <w:numId w:val="27"/>
        </w:numPr>
      </w:pPr>
      <w:r w:rsidRPr="006A16F6">
        <w:t>The complaint may be escalated to the Director for review</w:t>
      </w:r>
    </w:p>
    <w:p w14:paraId="1A0FE488" w14:textId="77777777" w:rsidR="006A16F6" w:rsidRPr="006A16F6" w:rsidRDefault="006A16F6" w:rsidP="006A16F6">
      <w:pPr>
        <w:numPr>
          <w:ilvl w:val="0"/>
          <w:numId w:val="27"/>
        </w:numPr>
      </w:pPr>
      <w:r w:rsidRPr="006A16F6">
        <w:t>Alternative dispute resolution options may be offered where appropriate</w:t>
      </w:r>
    </w:p>
    <w:p w14:paraId="6EBEEE0D" w14:textId="77777777" w:rsidR="006A16F6" w:rsidRPr="006A16F6" w:rsidRDefault="006A16F6" w:rsidP="006A16F6">
      <w:pPr>
        <w:numPr>
          <w:ilvl w:val="0"/>
          <w:numId w:val="27"/>
        </w:numPr>
      </w:pPr>
      <w:r w:rsidRPr="006A16F6">
        <w:t>Legal remedies remain available to both parties</w:t>
      </w:r>
    </w:p>
    <w:p w14:paraId="2DBF4EDA" w14:textId="77777777" w:rsidR="006A16F6" w:rsidRPr="006A16F6" w:rsidRDefault="006A16F6" w:rsidP="006A16F6">
      <w:r w:rsidRPr="006A16F6">
        <w:pict w14:anchorId="459EF3E5">
          <v:rect id="_x0000_i1473" style="width:0;height:1.5pt" o:hralign="center" o:hrstd="t" o:hr="t" fillcolor="#a0a0a0" stroked="f"/>
        </w:pict>
      </w:r>
    </w:p>
    <w:p w14:paraId="1F40CADA" w14:textId="77777777" w:rsidR="006A16F6" w:rsidRPr="006A16F6" w:rsidRDefault="006A16F6" w:rsidP="006A16F6">
      <w:pPr>
        <w:rPr>
          <w:b/>
          <w:bCs/>
        </w:rPr>
      </w:pPr>
      <w:r w:rsidRPr="006A16F6">
        <w:rPr>
          <w:b/>
          <w:bCs/>
        </w:rPr>
        <w:t>7. Communication and Record Keeping</w:t>
      </w:r>
    </w:p>
    <w:p w14:paraId="13B2D5E1" w14:textId="77777777" w:rsidR="006A16F6" w:rsidRPr="006A16F6" w:rsidRDefault="006A16F6" w:rsidP="006A16F6">
      <w:r w:rsidRPr="006A16F6">
        <w:t>JJ Burr Ltd maintains accurate and confidential records of:</w:t>
      </w:r>
    </w:p>
    <w:p w14:paraId="4EC3D38E" w14:textId="77777777" w:rsidR="006A16F6" w:rsidRPr="006A16F6" w:rsidRDefault="006A16F6" w:rsidP="006A16F6">
      <w:pPr>
        <w:numPr>
          <w:ilvl w:val="0"/>
          <w:numId w:val="28"/>
        </w:numPr>
      </w:pPr>
      <w:r w:rsidRPr="006A16F6">
        <w:t>Complaints received</w:t>
      </w:r>
    </w:p>
    <w:p w14:paraId="4997DEFA" w14:textId="77777777" w:rsidR="006A16F6" w:rsidRPr="006A16F6" w:rsidRDefault="006A16F6" w:rsidP="006A16F6">
      <w:pPr>
        <w:numPr>
          <w:ilvl w:val="0"/>
          <w:numId w:val="28"/>
        </w:numPr>
      </w:pPr>
      <w:r w:rsidRPr="006A16F6">
        <w:t>Correspondence and responses</w:t>
      </w:r>
    </w:p>
    <w:p w14:paraId="62520857" w14:textId="77777777" w:rsidR="006A16F6" w:rsidRPr="006A16F6" w:rsidRDefault="006A16F6" w:rsidP="006A16F6">
      <w:pPr>
        <w:numPr>
          <w:ilvl w:val="0"/>
          <w:numId w:val="28"/>
        </w:numPr>
      </w:pPr>
      <w:r w:rsidRPr="006A16F6">
        <w:t>Investigations and outcomes</w:t>
      </w:r>
    </w:p>
    <w:p w14:paraId="0016E48D" w14:textId="77777777" w:rsidR="006A16F6" w:rsidRPr="006A16F6" w:rsidRDefault="006A16F6" w:rsidP="006A16F6">
      <w:pPr>
        <w:numPr>
          <w:ilvl w:val="0"/>
          <w:numId w:val="28"/>
        </w:numPr>
      </w:pPr>
      <w:r w:rsidRPr="006A16F6">
        <w:t>Corrective actions implemented</w:t>
      </w:r>
    </w:p>
    <w:p w14:paraId="094A9AC4" w14:textId="77777777" w:rsidR="006A16F6" w:rsidRPr="006A16F6" w:rsidRDefault="006A16F6" w:rsidP="006A16F6">
      <w:r w:rsidRPr="006A16F6">
        <w:t>Records are retained in accordance with data protection requirements.</w:t>
      </w:r>
    </w:p>
    <w:p w14:paraId="0E2004C2" w14:textId="77777777" w:rsidR="006A16F6" w:rsidRPr="006A16F6" w:rsidRDefault="006A16F6" w:rsidP="006A16F6">
      <w:r w:rsidRPr="006A16F6">
        <w:pict w14:anchorId="7DFF63B7">
          <v:rect id="_x0000_i1474" style="width:0;height:1.5pt" o:hralign="center" o:hrstd="t" o:hr="t" fillcolor="#a0a0a0" stroked="f"/>
        </w:pict>
      </w:r>
    </w:p>
    <w:p w14:paraId="7D634668" w14:textId="77777777" w:rsidR="006A16F6" w:rsidRPr="006A16F6" w:rsidRDefault="006A16F6" w:rsidP="006A16F6">
      <w:pPr>
        <w:rPr>
          <w:b/>
          <w:bCs/>
        </w:rPr>
      </w:pPr>
      <w:r w:rsidRPr="006A16F6">
        <w:rPr>
          <w:b/>
          <w:bCs/>
        </w:rPr>
        <w:t>8. Training and Competence</w:t>
      </w:r>
    </w:p>
    <w:p w14:paraId="6490F9CF" w14:textId="77777777" w:rsidR="006A16F6" w:rsidRPr="006A16F6" w:rsidRDefault="006A16F6" w:rsidP="006A16F6">
      <w:r w:rsidRPr="006A16F6">
        <w:t>Employees and supervisors involved in complaint handling receive appropriate training, including:</w:t>
      </w:r>
    </w:p>
    <w:p w14:paraId="28CC75E8" w14:textId="77777777" w:rsidR="006A16F6" w:rsidRPr="006A16F6" w:rsidRDefault="006A16F6" w:rsidP="006A16F6">
      <w:pPr>
        <w:numPr>
          <w:ilvl w:val="0"/>
          <w:numId w:val="29"/>
        </w:numPr>
      </w:pPr>
      <w:r w:rsidRPr="006A16F6">
        <w:t>Customer service and communication skills</w:t>
      </w:r>
    </w:p>
    <w:p w14:paraId="46D41AD9" w14:textId="77777777" w:rsidR="006A16F6" w:rsidRPr="006A16F6" w:rsidRDefault="006A16F6" w:rsidP="006A16F6">
      <w:pPr>
        <w:numPr>
          <w:ilvl w:val="0"/>
          <w:numId w:val="29"/>
        </w:numPr>
      </w:pPr>
      <w:r w:rsidRPr="006A16F6">
        <w:lastRenderedPageBreak/>
        <w:t>Understanding contractual obligations</w:t>
      </w:r>
    </w:p>
    <w:p w14:paraId="5216E14E" w14:textId="77777777" w:rsidR="006A16F6" w:rsidRPr="006A16F6" w:rsidRDefault="006A16F6" w:rsidP="006A16F6">
      <w:pPr>
        <w:numPr>
          <w:ilvl w:val="0"/>
          <w:numId w:val="29"/>
        </w:numPr>
      </w:pPr>
      <w:r w:rsidRPr="006A16F6">
        <w:t>Managing conflict and difficult conversations</w:t>
      </w:r>
    </w:p>
    <w:p w14:paraId="52CE4B72" w14:textId="77777777" w:rsidR="006A16F6" w:rsidRPr="006A16F6" w:rsidRDefault="006A16F6" w:rsidP="006A16F6">
      <w:r w:rsidRPr="006A16F6">
        <w:t>Training records are maintained.</w:t>
      </w:r>
    </w:p>
    <w:p w14:paraId="4F3133A6" w14:textId="77777777" w:rsidR="006A16F6" w:rsidRPr="006A16F6" w:rsidRDefault="006A16F6" w:rsidP="006A16F6">
      <w:r w:rsidRPr="006A16F6">
        <w:pict w14:anchorId="49A16747">
          <v:rect id="_x0000_i1475" style="width:0;height:1.5pt" o:hralign="center" o:hrstd="t" o:hr="t" fillcolor="#a0a0a0" stroked="f"/>
        </w:pict>
      </w:r>
    </w:p>
    <w:p w14:paraId="2D973BFA" w14:textId="77777777" w:rsidR="006A16F6" w:rsidRPr="006A16F6" w:rsidRDefault="006A16F6" w:rsidP="006A16F6">
      <w:pPr>
        <w:rPr>
          <w:b/>
          <w:bCs/>
        </w:rPr>
      </w:pPr>
      <w:r w:rsidRPr="006A16F6">
        <w:rPr>
          <w:b/>
          <w:bCs/>
        </w:rPr>
        <w:t>9. Monitoring, Audit, and Review</w:t>
      </w:r>
    </w:p>
    <w:p w14:paraId="1DE4A30A" w14:textId="77777777" w:rsidR="006A16F6" w:rsidRPr="006A16F6" w:rsidRDefault="006A16F6" w:rsidP="006A16F6">
      <w:r w:rsidRPr="006A16F6">
        <w:t>Complaints data is reviewed periodically to:</w:t>
      </w:r>
    </w:p>
    <w:p w14:paraId="674F7977" w14:textId="77777777" w:rsidR="006A16F6" w:rsidRPr="006A16F6" w:rsidRDefault="006A16F6" w:rsidP="006A16F6">
      <w:pPr>
        <w:numPr>
          <w:ilvl w:val="0"/>
          <w:numId w:val="30"/>
        </w:numPr>
      </w:pPr>
      <w:r w:rsidRPr="006A16F6">
        <w:t>Identify trends and recurring issues</w:t>
      </w:r>
    </w:p>
    <w:p w14:paraId="6EF3CB54" w14:textId="77777777" w:rsidR="006A16F6" w:rsidRPr="006A16F6" w:rsidRDefault="006A16F6" w:rsidP="006A16F6">
      <w:pPr>
        <w:numPr>
          <w:ilvl w:val="0"/>
          <w:numId w:val="30"/>
        </w:numPr>
      </w:pPr>
      <w:r w:rsidRPr="006A16F6">
        <w:t>Assess the effectiveness of corrective actions</w:t>
      </w:r>
    </w:p>
    <w:p w14:paraId="19CC5472" w14:textId="77777777" w:rsidR="006A16F6" w:rsidRPr="006A16F6" w:rsidRDefault="006A16F6" w:rsidP="006A16F6">
      <w:pPr>
        <w:numPr>
          <w:ilvl w:val="0"/>
          <w:numId w:val="30"/>
        </w:numPr>
      </w:pPr>
      <w:r w:rsidRPr="006A16F6">
        <w:t>Inform service and process improvements</w:t>
      </w:r>
    </w:p>
    <w:p w14:paraId="4ED067DD" w14:textId="77777777" w:rsidR="006A16F6" w:rsidRPr="006A16F6" w:rsidRDefault="006A16F6" w:rsidP="006A16F6">
      <w:r w:rsidRPr="006A16F6">
        <w:t>This policy is reviewed annually or following significant complaints or legislative change.</w:t>
      </w:r>
    </w:p>
    <w:p w14:paraId="2C2D69F2" w14:textId="77777777" w:rsidR="006A16F6" w:rsidRPr="006A16F6" w:rsidRDefault="006A16F6" w:rsidP="006A16F6">
      <w:r w:rsidRPr="006A16F6">
        <w:pict w14:anchorId="5003FC1D">
          <v:rect id="_x0000_i1476" style="width:0;height:1.5pt" o:hralign="center" o:hrstd="t" o:hr="t" fillcolor="#a0a0a0" stroked="f"/>
        </w:pict>
      </w:r>
    </w:p>
    <w:p w14:paraId="65462887" w14:textId="77777777" w:rsidR="006A16F6" w:rsidRPr="006A16F6" w:rsidRDefault="006A16F6" w:rsidP="006A16F6">
      <w:pPr>
        <w:rPr>
          <w:b/>
          <w:bCs/>
        </w:rPr>
      </w:pPr>
      <w:r w:rsidRPr="006A16F6">
        <w:rPr>
          <w:b/>
          <w:bCs/>
        </w:rPr>
        <w:t>10. Enforcement and Disciplinary Arrangements</w:t>
      </w:r>
    </w:p>
    <w:p w14:paraId="4F8DA50C" w14:textId="77777777" w:rsidR="006A16F6" w:rsidRPr="006A16F6" w:rsidRDefault="006A16F6" w:rsidP="006A16F6">
      <w:r w:rsidRPr="006A16F6">
        <w:t>Failure to comply with this policy may result in:</w:t>
      </w:r>
    </w:p>
    <w:p w14:paraId="0801ADAE" w14:textId="77777777" w:rsidR="006A16F6" w:rsidRPr="006A16F6" w:rsidRDefault="006A16F6" w:rsidP="006A16F6">
      <w:pPr>
        <w:numPr>
          <w:ilvl w:val="0"/>
          <w:numId w:val="31"/>
        </w:numPr>
      </w:pPr>
      <w:r w:rsidRPr="006A16F6">
        <w:t>Disciplinary action in accordance with company procedures</w:t>
      </w:r>
    </w:p>
    <w:p w14:paraId="4370AA67" w14:textId="77777777" w:rsidR="006A16F6" w:rsidRPr="006A16F6" w:rsidRDefault="006A16F6" w:rsidP="006A16F6">
      <w:pPr>
        <w:numPr>
          <w:ilvl w:val="0"/>
          <w:numId w:val="31"/>
        </w:numPr>
      </w:pPr>
      <w:r w:rsidRPr="006A16F6">
        <w:t>Removal from client-facing duties</w:t>
      </w:r>
    </w:p>
    <w:p w14:paraId="5446021D" w14:textId="77777777" w:rsidR="006A16F6" w:rsidRPr="006A16F6" w:rsidRDefault="006A16F6" w:rsidP="006A16F6">
      <w:pPr>
        <w:numPr>
          <w:ilvl w:val="0"/>
          <w:numId w:val="31"/>
        </w:numPr>
      </w:pPr>
      <w:r w:rsidRPr="006A16F6">
        <w:t>Termination of subcontractor agreements</w:t>
      </w:r>
    </w:p>
    <w:p w14:paraId="1CCC046E" w14:textId="77777777" w:rsidR="006A16F6" w:rsidRPr="006A16F6" w:rsidRDefault="006A16F6" w:rsidP="006A16F6">
      <w:r w:rsidRPr="006A16F6">
        <w:t>Any attempt to conceal complaints or retaliate against complainants will be treated as serious misconduct.</w:t>
      </w:r>
    </w:p>
    <w:p w14:paraId="59D2A708" w14:textId="77777777" w:rsidR="006A16F6" w:rsidRPr="006A16F6" w:rsidRDefault="006A16F6" w:rsidP="006A16F6">
      <w:r w:rsidRPr="006A16F6">
        <w:pict w14:anchorId="43EBBEE6">
          <v:rect id="_x0000_i1477" style="width:0;height:1.5pt" o:hralign="center" o:hrstd="t" o:hr="t" fillcolor="#a0a0a0" stroked="f"/>
        </w:pict>
      </w:r>
    </w:p>
    <w:p w14:paraId="015ECB28" w14:textId="77777777" w:rsidR="006A16F6" w:rsidRPr="006A16F6" w:rsidRDefault="006A16F6" w:rsidP="006A16F6">
      <w:pPr>
        <w:rPr>
          <w:b/>
          <w:bCs/>
        </w:rPr>
      </w:pPr>
      <w:r w:rsidRPr="006A16F6">
        <w:rPr>
          <w:b/>
          <w:bCs/>
        </w:rPr>
        <w:t>11. Continuous Improvement</w:t>
      </w:r>
    </w:p>
    <w:p w14:paraId="2CA46A91" w14:textId="77777777" w:rsidR="006A16F6" w:rsidRPr="006A16F6" w:rsidRDefault="006A16F6" w:rsidP="006A16F6">
      <w:r w:rsidRPr="006A16F6">
        <w:t>JJ Burr Ltd is committed to continuous improvement in customer service. Lessons learned from complaints are used to improve training, procedures, and service delivery.</w:t>
      </w:r>
    </w:p>
    <w:p w14:paraId="64A72C3D" w14:textId="77777777" w:rsidR="00353FC3" w:rsidRPr="00505D48" w:rsidRDefault="00353FC3" w:rsidP="00505D48"/>
    <w:sectPr w:rsidR="00353FC3" w:rsidRPr="00505D4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1C0A" w14:textId="77777777" w:rsidR="00AD61B2" w:rsidRDefault="00AD61B2" w:rsidP="00517219">
      <w:pPr>
        <w:spacing w:after="0" w:line="240" w:lineRule="auto"/>
      </w:pPr>
      <w:r>
        <w:separator/>
      </w:r>
    </w:p>
  </w:endnote>
  <w:endnote w:type="continuationSeparator" w:id="0">
    <w:p w14:paraId="31C75EB1" w14:textId="77777777" w:rsidR="00AD61B2" w:rsidRDefault="00AD61B2" w:rsidP="0051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1"/>
      <w:gridCol w:w="1179"/>
    </w:tblGrid>
    <w:tr w:rsidR="00517219" w14:paraId="554E1F40" w14:textId="77777777" w:rsidTr="00353FC3">
      <w:trPr>
        <w:trHeight w:val="376"/>
        <w:jc w:val="center"/>
      </w:trPr>
      <w:tc>
        <w:tcPr>
          <w:tcW w:w="7941" w:type="dxa"/>
        </w:tcPr>
        <w:p w14:paraId="5AE90597" w14:textId="199D1AFF" w:rsidR="00517219" w:rsidRDefault="00353FC3" w:rsidP="00353FC3">
          <w:pPr>
            <w:pStyle w:val="Footer"/>
            <w:spacing w:line="276" w:lineRule="auto"/>
            <w:rPr>
              <w:rFonts w:asciiTheme="minorHAnsi" w:hAnsiTheme="minorHAnsi" w:cs="Arial"/>
              <w:color w:val="000000"/>
              <w:shd w:val="clear" w:color="auto" w:fill="FFFFFF"/>
            </w:rPr>
          </w:pPr>
          <w:bookmarkStart w:id="0" w:name="_Hlk216438840"/>
          <w:r w:rsidRPr="00353FC3">
            <w:rPr>
              <w:rFonts w:asciiTheme="minorHAnsi" w:hAnsiTheme="minorHAnsi"/>
            </w:rPr>
            <w:t xml:space="preserve">JJ Burr Ltd | </w:t>
          </w:r>
          <w:r w:rsidRPr="00353FC3">
            <w:rPr>
              <w:rStyle w:val="Strong"/>
              <w:rFonts w:asciiTheme="minorHAnsi" w:hAnsiTheme="minorHAnsi" w:cs="Arial"/>
              <w:b w:val="0"/>
              <w:bCs w:val="0"/>
              <w:color w:val="000000"/>
              <w:bdr w:val="none" w:sz="0" w:space="0" w:color="auto" w:frame="1"/>
              <w:shd w:val="clear" w:color="auto" w:fill="FFFFFF"/>
            </w:rPr>
            <w:t>09782118</w:t>
          </w:r>
          <w:r>
            <w:rPr>
              <w:rStyle w:val="Strong"/>
              <w:rFonts w:asciiTheme="minorHAnsi" w:hAnsiTheme="minorHAnsi" w:cs="Arial"/>
              <w:b w:val="0"/>
              <w:bCs w:val="0"/>
              <w:color w:val="000000"/>
              <w:bdr w:val="none" w:sz="0" w:space="0" w:color="auto" w:frame="1"/>
              <w:shd w:val="clear" w:color="auto" w:fill="FFFFFF"/>
            </w:rPr>
            <w:t xml:space="preserve"> </w:t>
          </w:r>
          <w:r>
            <w:rPr>
              <w:rStyle w:val="Strong"/>
              <w:rFonts w:asciiTheme="minorHAnsi" w:hAnsiTheme="minorHAnsi" w:cs="Arial"/>
              <w:color w:val="000000"/>
              <w:bdr w:val="none" w:sz="0" w:space="0" w:color="auto" w:frame="1"/>
              <w:shd w:val="clear" w:color="auto" w:fill="FFFFFF"/>
            </w:rPr>
            <w:t xml:space="preserve">| </w:t>
          </w:r>
          <w:r w:rsidRPr="00353FC3">
            <w:rPr>
              <w:rFonts w:asciiTheme="minorHAnsi" w:hAnsiTheme="minorHAnsi" w:cs="Arial"/>
              <w:color w:val="000000"/>
              <w:shd w:val="clear" w:color="auto" w:fill="FFFFFF"/>
            </w:rPr>
            <w:t>3rd Floor 86-90 Paul Street, London, England, EC2A 4NE</w:t>
          </w:r>
        </w:p>
        <w:p w14:paraId="30749315" w14:textId="66D24673" w:rsidR="00353FC3" w:rsidRDefault="00353FC3" w:rsidP="00353FC3">
          <w:pPr>
            <w:pStyle w:val="Footer"/>
            <w:spacing w:line="276" w:lineRule="auto"/>
            <w:rPr>
              <w:rFonts w:asciiTheme="minorHAnsi" w:hAnsiTheme="minorHAnsi" w:cs="Arial"/>
              <w:color w:val="000000"/>
              <w:shd w:val="clear" w:color="auto" w:fill="FFFFFF"/>
            </w:rPr>
          </w:pPr>
          <w:hyperlink r:id="rId1" w:history="1">
            <w:r w:rsidRPr="00EF4236">
              <w:rPr>
                <w:rStyle w:val="Hyperlink"/>
                <w:rFonts w:asciiTheme="minorHAnsi" w:hAnsiTheme="minorHAnsi" w:cs="Arial"/>
                <w:shd w:val="clear" w:color="auto" w:fill="FFFFFF"/>
              </w:rPr>
              <w:t>James@JJBurr.com</w:t>
            </w:r>
          </w:hyperlink>
          <w:r>
            <w:rPr>
              <w:rFonts w:asciiTheme="minorHAnsi" w:hAnsiTheme="minorHAnsi" w:cs="Arial"/>
              <w:color w:val="000000"/>
              <w:shd w:val="clear" w:color="auto" w:fill="FFFFFF"/>
            </w:rPr>
            <w:t xml:space="preserve"> | 07436347840 | </w:t>
          </w:r>
          <w:hyperlink r:id="rId2" w:history="1">
            <w:r w:rsidRPr="00EF4236">
              <w:rPr>
                <w:rStyle w:val="Hyperlink"/>
                <w:rFonts w:asciiTheme="minorHAnsi" w:hAnsiTheme="minorHAnsi" w:cs="Arial"/>
                <w:shd w:val="clear" w:color="auto" w:fill="FFFFFF"/>
              </w:rPr>
              <w:t>www.facebook.com/jjbheatfix</w:t>
            </w:r>
          </w:hyperlink>
        </w:p>
        <w:p w14:paraId="4E6C88AA" w14:textId="0504ECD2" w:rsidR="00353FC3" w:rsidRPr="00353FC3" w:rsidRDefault="00353FC3" w:rsidP="00353FC3">
          <w:pPr>
            <w:pStyle w:val="Footer"/>
            <w:spacing w:line="276" w:lineRule="auto"/>
            <w:rPr>
              <w:rFonts w:asciiTheme="minorHAnsi" w:hAnsiTheme="minorHAnsi" w:cs="Arial"/>
              <w:color w:val="000000"/>
              <w:shd w:val="clear" w:color="auto" w:fill="FFFFFF"/>
            </w:rPr>
          </w:pPr>
        </w:p>
      </w:tc>
      <w:tc>
        <w:tcPr>
          <w:tcW w:w="1179" w:type="dxa"/>
        </w:tcPr>
        <w:p w14:paraId="34C3C44A" w14:textId="12F11750" w:rsidR="00517219" w:rsidRDefault="00353FC3" w:rsidP="00517219">
          <w:pPr>
            <w:pStyle w:val="Footer"/>
            <w:jc w:val="right"/>
          </w:pPr>
          <w:r>
            <w:rPr>
              <w:noProof/>
            </w:rPr>
            <w:drawing>
              <wp:inline distT="0" distB="0" distL="0" distR="0" wp14:anchorId="4618137B" wp14:editId="24B03119">
                <wp:extent cx="449472" cy="491302"/>
                <wp:effectExtent l="0" t="0" r="0" b="0"/>
                <wp:docPr id="1458366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6064" name="Picture 1458366064"/>
                        <pic:cNvPicPr/>
                      </pic:nvPicPr>
                      <pic:blipFill>
                        <a:blip r:embed="rId3">
                          <a:extLst>
                            <a:ext uri="{28A0092B-C50C-407E-A947-70E740481C1C}">
                              <a14:useLocalDpi xmlns:a14="http://schemas.microsoft.com/office/drawing/2010/main" val="0"/>
                            </a:ext>
                          </a:extLst>
                        </a:blip>
                        <a:stretch>
                          <a:fillRect/>
                        </a:stretch>
                      </pic:blipFill>
                      <pic:spPr>
                        <a:xfrm>
                          <a:off x="0" y="0"/>
                          <a:ext cx="477626" cy="522076"/>
                        </a:xfrm>
                        <a:prstGeom prst="rect">
                          <a:avLst/>
                        </a:prstGeom>
                      </pic:spPr>
                    </pic:pic>
                  </a:graphicData>
                </a:graphic>
              </wp:inline>
            </w:drawing>
          </w:r>
        </w:p>
      </w:tc>
    </w:tr>
    <w:bookmarkEnd w:id="0"/>
  </w:tbl>
  <w:p w14:paraId="72A82E10" w14:textId="5421D97E" w:rsidR="00517219" w:rsidRDefault="00517219" w:rsidP="0035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0111" w14:textId="77777777" w:rsidR="00AD61B2" w:rsidRDefault="00AD61B2" w:rsidP="00517219">
      <w:pPr>
        <w:spacing w:after="0" w:line="240" w:lineRule="auto"/>
      </w:pPr>
      <w:r>
        <w:separator/>
      </w:r>
    </w:p>
  </w:footnote>
  <w:footnote w:type="continuationSeparator" w:id="0">
    <w:p w14:paraId="0CD91FE0" w14:textId="77777777" w:rsidR="00AD61B2" w:rsidRDefault="00AD61B2" w:rsidP="0051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5B9D" w14:textId="13817FFF" w:rsidR="00517219" w:rsidRDefault="00517219" w:rsidP="00517219">
    <w:pPr>
      <w:pStyle w:val="Header"/>
      <w:jc w:val="right"/>
    </w:pPr>
    <w:r>
      <w:rPr>
        <w:noProof/>
      </w:rPr>
      <w:drawing>
        <wp:inline distT="0" distB="0" distL="0" distR="0" wp14:anchorId="0F8F095E" wp14:editId="0B64377E">
          <wp:extent cx="1455420" cy="415594"/>
          <wp:effectExtent l="0" t="0" r="0" b="0"/>
          <wp:docPr id="371870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70507" name="Picture 371870507"/>
                  <pic:cNvPicPr/>
                </pic:nvPicPr>
                <pic:blipFill>
                  <a:blip r:embed="rId1">
                    <a:extLst>
                      <a:ext uri="{28A0092B-C50C-407E-A947-70E740481C1C}">
                        <a14:useLocalDpi xmlns:a14="http://schemas.microsoft.com/office/drawing/2010/main" val="0"/>
                      </a:ext>
                    </a:extLst>
                  </a:blip>
                  <a:stretch>
                    <a:fillRect/>
                  </a:stretch>
                </pic:blipFill>
                <pic:spPr>
                  <a:xfrm>
                    <a:off x="0" y="0"/>
                    <a:ext cx="1504950" cy="429737"/>
                  </a:xfrm>
                  <a:prstGeom prst="rect">
                    <a:avLst/>
                  </a:prstGeom>
                </pic:spPr>
              </pic:pic>
            </a:graphicData>
          </a:graphic>
        </wp:inline>
      </w:drawing>
    </w:r>
    <w:r>
      <w:rPr>
        <w:noProof/>
      </w:rPr>
      <w:drawing>
        <wp:inline distT="0" distB="0" distL="0" distR="0" wp14:anchorId="6A1809D0" wp14:editId="49EE0E74">
          <wp:extent cx="4495238" cy="5003174"/>
          <wp:effectExtent l="0" t="0" r="0" b="0"/>
          <wp:docPr id="9590579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57920" name="Picture 959057920"/>
                  <pic:cNvPicPr/>
                </pic:nvPicPr>
                <pic:blipFill>
                  <a:blip r:embed="rId2">
                    <a:extLst>
                      <a:ext uri="{28A0092B-C50C-407E-A947-70E740481C1C}">
                        <a14:useLocalDpi xmlns:a14="http://schemas.microsoft.com/office/drawing/2010/main" val="0"/>
                      </a:ext>
                    </a:extLst>
                  </a:blip>
                  <a:stretch>
                    <a:fillRect/>
                  </a:stretch>
                </pic:blipFill>
                <pic:spPr>
                  <a:xfrm>
                    <a:off x="0" y="0"/>
                    <a:ext cx="4495238" cy="5003174"/>
                  </a:xfrm>
                  <a:prstGeom prst="rect">
                    <a:avLst/>
                  </a:prstGeom>
                </pic:spPr>
              </pic:pic>
            </a:graphicData>
          </a:graphic>
        </wp:inline>
      </w:drawing>
    </w:r>
    <w:r>
      <w:rPr>
        <w:noProof/>
      </w:rPr>
      <w:drawing>
        <wp:inline distT="0" distB="0" distL="0" distR="0" wp14:anchorId="2AE39D7B" wp14:editId="7187690C">
          <wp:extent cx="4495238" cy="5003174"/>
          <wp:effectExtent l="0" t="0" r="0" b="0"/>
          <wp:docPr id="1555714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14235" name="Picture 1555714235"/>
                  <pic:cNvPicPr/>
                </pic:nvPicPr>
                <pic:blipFill>
                  <a:blip r:embed="rId2">
                    <a:extLst>
                      <a:ext uri="{28A0092B-C50C-407E-A947-70E740481C1C}">
                        <a14:useLocalDpi xmlns:a14="http://schemas.microsoft.com/office/drawing/2010/main" val="0"/>
                      </a:ext>
                    </a:extLst>
                  </a:blip>
                  <a:stretch>
                    <a:fillRect/>
                  </a:stretch>
                </pic:blipFill>
                <pic:spPr>
                  <a:xfrm>
                    <a:off x="0" y="0"/>
                    <a:ext cx="4495238" cy="5003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E99"/>
    <w:multiLevelType w:val="multilevel"/>
    <w:tmpl w:val="F34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C79C4"/>
    <w:multiLevelType w:val="multilevel"/>
    <w:tmpl w:val="6252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C377F"/>
    <w:multiLevelType w:val="multilevel"/>
    <w:tmpl w:val="9860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2470E"/>
    <w:multiLevelType w:val="multilevel"/>
    <w:tmpl w:val="581C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901F7"/>
    <w:multiLevelType w:val="multilevel"/>
    <w:tmpl w:val="1E24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E15AD"/>
    <w:multiLevelType w:val="multilevel"/>
    <w:tmpl w:val="6D46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B4E52"/>
    <w:multiLevelType w:val="multilevel"/>
    <w:tmpl w:val="AC3C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A35D6"/>
    <w:multiLevelType w:val="multilevel"/>
    <w:tmpl w:val="1F7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F46A2"/>
    <w:multiLevelType w:val="multilevel"/>
    <w:tmpl w:val="E170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95CFB"/>
    <w:multiLevelType w:val="multilevel"/>
    <w:tmpl w:val="C3A0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B4E9E"/>
    <w:multiLevelType w:val="multilevel"/>
    <w:tmpl w:val="991E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957F1"/>
    <w:multiLevelType w:val="multilevel"/>
    <w:tmpl w:val="1BF2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D7C6B"/>
    <w:multiLevelType w:val="multilevel"/>
    <w:tmpl w:val="B93A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A11E7"/>
    <w:multiLevelType w:val="multilevel"/>
    <w:tmpl w:val="E7EC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65A2B"/>
    <w:multiLevelType w:val="multilevel"/>
    <w:tmpl w:val="E0F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42B1D"/>
    <w:multiLevelType w:val="multilevel"/>
    <w:tmpl w:val="68C0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A142F"/>
    <w:multiLevelType w:val="multilevel"/>
    <w:tmpl w:val="1982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224992"/>
    <w:multiLevelType w:val="multilevel"/>
    <w:tmpl w:val="45CE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650499"/>
    <w:multiLevelType w:val="multilevel"/>
    <w:tmpl w:val="05A8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751B4"/>
    <w:multiLevelType w:val="multilevel"/>
    <w:tmpl w:val="41CE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06348"/>
    <w:multiLevelType w:val="multilevel"/>
    <w:tmpl w:val="1DDC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F6BE6"/>
    <w:multiLevelType w:val="multilevel"/>
    <w:tmpl w:val="61D6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E7C98"/>
    <w:multiLevelType w:val="multilevel"/>
    <w:tmpl w:val="6BF2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2C5B8F"/>
    <w:multiLevelType w:val="multilevel"/>
    <w:tmpl w:val="6ACA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16CA6"/>
    <w:multiLevelType w:val="multilevel"/>
    <w:tmpl w:val="D690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D03D4"/>
    <w:multiLevelType w:val="multilevel"/>
    <w:tmpl w:val="2FCA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C07C5C"/>
    <w:multiLevelType w:val="multilevel"/>
    <w:tmpl w:val="5EF0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D404AA"/>
    <w:multiLevelType w:val="multilevel"/>
    <w:tmpl w:val="2A2A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B15BFE"/>
    <w:multiLevelType w:val="multilevel"/>
    <w:tmpl w:val="ADB6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C4454"/>
    <w:multiLevelType w:val="multilevel"/>
    <w:tmpl w:val="0C2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B34470"/>
    <w:multiLevelType w:val="multilevel"/>
    <w:tmpl w:val="859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859547">
    <w:abstractNumId w:val="13"/>
  </w:num>
  <w:num w:numId="2" w16cid:durableId="1324699375">
    <w:abstractNumId w:val="30"/>
  </w:num>
  <w:num w:numId="3" w16cid:durableId="113252393">
    <w:abstractNumId w:val="21"/>
  </w:num>
  <w:num w:numId="4" w16cid:durableId="2048018199">
    <w:abstractNumId w:val="9"/>
  </w:num>
  <w:num w:numId="5" w16cid:durableId="380979708">
    <w:abstractNumId w:val="28"/>
  </w:num>
  <w:num w:numId="6" w16cid:durableId="538200165">
    <w:abstractNumId w:val="6"/>
  </w:num>
  <w:num w:numId="7" w16cid:durableId="88670977">
    <w:abstractNumId w:val="7"/>
  </w:num>
  <w:num w:numId="8" w16cid:durableId="984159025">
    <w:abstractNumId w:val="29"/>
  </w:num>
  <w:num w:numId="9" w16cid:durableId="1929533411">
    <w:abstractNumId w:val="2"/>
  </w:num>
  <w:num w:numId="10" w16cid:durableId="1781686579">
    <w:abstractNumId w:val="23"/>
  </w:num>
  <w:num w:numId="11" w16cid:durableId="1901942249">
    <w:abstractNumId w:val="12"/>
  </w:num>
  <w:num w:numId="12" w16cid:durableId="160705430">
    <w:abstractNumId w:val="8"/>
  </w:num>
  <w:num w:numId="13" w16cid:durableId="1416823313">
    <w:abstractNumId w:val="20"/>
  </w:num>
  <w:num w:numId="14" w16cid:durableId="1274627258">
    <w:abstractNumId w:val="4"/>
  </w:num>
  <w:num w:numId="15" w16cid:durableId="313877919">
    <w:abstractNumId w:val="14"/>
  </w:num>
  <w:num w:numId="16" w16cid:durableId="1884554560">
    <w:abstractNumId w:val="18"/>
  </w:num>
  <w:num w:numId="17" w16cid:durableId="2007857815">
    <w:abstractNumId w:val="19"/>
  </w:num>
  <w:num w:numId="18" w16cid:durableId="1003631212">
    <w:abstractNumId w:val="17"/>
  </w:num>
  <w:num w:numId="19" w16cid:durableId="489249939">
    <w:abstractNumId w:val="10"/>
  </w:num>
  <w:num w:numId="20" w16cid:durableId="835267956">
    <w:abstractNumId w:val="11"/>
  </w:num>
  <w:num w:numId="21" w16cid:durableId="1562475840">
    <w:abstractNumId w:val="3"/>
  </w:num>
  <w:num w:numId="22" w16cid:durableId="641733996">
    <w:abstractNumId w:val="16"/>
  </w:num>
  <w:num w:numId="23" w16cid:durableId="843128920">
    <w:abstractNumId w:val="26"/>
  </w:num>
  <w:num w:numId="24" w16cid:durableId="18359945">
    <w:abstractNumId w:val="5"/>
  </w:num>
  <w:num w:numId="25" w16cid:durableId="671567673">
    <w:abstractNumId w:val="1"/>
  </w:num>
  <w:num w:numId="26" w16cid:durableId="1493595656">
    <w:abstractNumId w:val="27"/>
  </w:num>
  <w:num w:numId="27" w16cid:durableId="1836725522">
    <w:abstractNumId w:val="22"/>
  </w:num>
  <w:num w:numId="28" w16cid:durableId="522942268">
    <w:abstractNumId w:val="15"/>
  </w:num>
  <w:num w:numId="29" w16cid:durableId="549462487">
    <w:abstractNumId w:val="0"/>
  </w:num>
  <w:num w:numId="30" w16cid:durableId="310523930">
    <w:abstractNumId w:val="24"/>
  </w:num>
  <w:num w:numId="31" w16cid:durableId="143663955">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450"/>
    <w:rsid w:val="00040450"/>
    <w:rsid w:val="00247913"/>
    <w:rsid w:val="00353FC3"/>
    <w:rsid w:val="003D02D5"/>
    <w:rsid w:val="00462F3A"/>
    <w:rsid w:val="004741EC"/>
    <w:rsid w:val="00505D48"/>
    <w:rsid w:val="00517219"/>
    <w:rsid w:val="00586111"/>
    <w:rsid w:val="00624A68"/>
    <w:rsid w:val="006A16F6"/>
    <w:rsid w:val="00821B85"/>
    <w:rsid w:val="008462AB"/>
    <w:rsid w:val="009C05AE"/>
    <w:rsid w:val="00AD61B2"/>
    <w:rsid w:val="00CC0F4B"/>
    <w:rsid w:val="00D67BBD"/>
    <w:rsid w:val="00EA2005"/>
    <w:rsid w:val="00EF33CC"/>
    <w:rsid w:val="00FF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F734D"/>
  <w15:chartTrackingRefBased/>
  <w15:docId w15:val="{3345BAAA-071C-48BA-A841-3F680FCC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0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4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4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04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04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04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04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04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0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4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4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04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04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04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04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04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0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4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4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0450"/>
    <w:pPr>
      <w:spacing w:before="160"/>
      <w:jc w:val="center"/>
    </w:pPr>
    <w:rPr>
      <w:i/>
      <w:iCs/>
      <w:color w:val="404040" w:themeColor="text1" w:themeTint="BF"/>
    </w:rPr>
  </w:style>
  <w:style w:type="character" w:customStyle="1" w:styleId="QuoteChar">
    <w:name w:val="Quote Char"/>
    <w:basedOn w:val="DefaultParagraphFont"/>
    <w:link w:val="Quote"/>
    <w:uiPriority w:val="29"/>
    <w:rsid w:val="00040450"/>
    <w:rPr>
      <w:i/>
      <w:iCs/>
      <w:color w:val="404040" w:themeColor="text1" w:themeTint="BF"/>
    </w:rPr>
  </w:style>
  <w:style w:type="paragraph" w:styleId="ListParagraph">
    <w:name w:val="List Paragraph"/>
    <w:basedOn w:val="Normal"/>
    <w:uiPriority w:val="34"/>
    <w:qFormat/>
    <w:rsid w:val="00040450"/>
    <w:pPr>
      <w:ind w:left="720"/>
      <w:contextualSpacing/>
    </w:pPr>
  </w:style>
  <w:style w:type="character" w:styleId="IntenseEmphasis">
    <w:name w:val="Intense Emphasis"/>
    <w:basedOn w:val="DefaultParagraphFont"/>
    <w:uiPriority w:val="21"/>
    <w:qFormat/>
    <w:rsid w:val="00040450"/>
    <w:rPr>
      <w:i/>
      <w:iCs/>
      <w:color w:val="0F4761" w:themeColor="accent1" w:themeShade="BF"/>
    </w:rPr>
  </w:style>
  <w:style w:type="paragraph" w:styleId="IntenseQuote">
    <w:name w:val="Intense Quote"/>
    <w:basedOn w:val="Normal"/>
    <w:next w:val="Normal"/>
    <w:link w:val="IntenseQuoteChar"/>
    <w:uiPriority w:val="30"/>
    <w:qFormat/>
    <w:rsid w:val="00040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450"/>
    <w:rPr>
      <w:i/>
      <w:iCs/>
      <w:color w:val="0F4761" w:themeColor="accent1" w:themeShade="BF"/>
    </w:rPr>
  </w:style>
  <w:style w:type="character" w:styleId="IntenseReference">
    <w:name w:val="Intense Reference"/>
    <w:basedOn w:val="DefaultParagraphFont"/>
    <w:uiPriority w:val="32"/>
    <w:qFormat/>
    <w:rsid w:val="00040450"/>
    <w:rPr>
      <w:b/>
      <w:bCs/>
      <w:smallCaps/>
      <w:color w:val="0F4761" w:themeColor="accent1" w:themeShade="BF"/>
      <w:spacing w:val="5"/>
    </w:rPr>
  </w:style>
  <w:style w:type="paragraph" w:styleId="Header">
    <w:name w:val="header"/>
    <w:basedOn w:val="Normal"/>
    <w:link w:val="HeaderChar"/>
    <w:uiPriority w:val="99"/>
    <w:unhideWhenUsed/>
    <w:rsid w:val="00517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9"/>
  </w:style>
  <w:style w:type="paragraph" w:styleId="Footer">
    <w:name w:val="footer"/>
    <w:basedOn w:val="Normal"/>
    <w:link w:val="FooterChar"/>
    <w:uiPriority w:val="99"/>
    <w:unhideWhenUsed/>
    <w:rsid w:val="00517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9"/>
  </w:style>
  <w:style w:type="table" w:styleId="TableGrid">
    <w:name w:val="Table Grid"/>
    <w:basedOn w:val="TableNormal"/>
    <w:uiPriority w:val="39"/>
    <w:rsid w:val="0051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3FC3"/>
    <w:rPr>
      <w:b/>
      <w:bCs/>
    </w:rPr>
  </w:style>
  <w:style w:type="character" w:styleId="Hyperlink">
    <w:name w:val="Hyperlink"/>
    <w:basedOn w:val="DefaultParagraphFont"/>
    <w:uiPriority w:val="99"/>
    <w:unhideWhenUsed/>
    <w:rsid w:val="00353FC3"/>
    <w:rPr>
      <w:color w:val="467886" w:themeColor="hyperlink"/>
      <w:u w:val="single"/>
    </w:rPr>
  </w:style>
  <w:style w:type="character" w:styleId="UnresolvedMention">
    <w:name w:val="Unresolved Mention"/>
    <w:basedOn w:val="DefaultParagraphFont"/>
    <w:uiPriority w:val="99"/>
    <w:semiHidden/>
    <w:unhideWhenUsed/>
    <w:rsid w:val="00353FC3"/>
    <w:rPr>
      <w:color w:val="605E5C"/>
      <w:shd w:val="clear" w:color="auto" w:fill="E1DFDD"/>
    </w:rPr>
  </w:style>
  <w:style w:type="character" w:styleId="FollowedHyperlink">
    <w:name w:val="FollowedHyperlink"/>
    <w:basedOn w:val="DefaultParagraphFont"/>
    <w:uiPriority w:val="99"/>
    <w:semiHidden/>
    <w:unhideWhenUsed/>
    <w:rsid w:val="00353F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facebook.com/jjbheatfix" TargetMode="External"/><Relationship Id="rId1" Type="http://schemas.openxmlformats.org/officeDocument/2006/relationships/hyperlink" Target="mailto:James@JJBur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915</Words>
  <Characters>5172</Characters>
  <Application>Microsoft Office Word</Application>
  <DocSecurity>0</DocSecurity>
  <Lines>147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Burr</dc:creator>
  <cp:keywords/>
  <dc:description/>
  <cp:lastModifiedBy>James Burr</cp:lastModifiedBy>
  <cp:revision>3</cp:revision>
  <dcterms:created xsi:type="dcterms:W3CDTF">2026-01-01T12:24:00Z</dcterms:created>
  <dcterms:modified xsi:type="dcterms:W3CDTF">2026-01-01T12:25:00Z</dcterms:modified>
</cp:coreProperties>
</file>